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403C" w14:textId="77777777" w:rsidR="00FF117C" w:rsidRDefault="00000000">
      <w:pPr>
        <w:jc w:val="center"/>
        <w:rPr>
          <w:rFonts w:hint="eastAsia"/>
          <w:i/>
          <w:iCs/>
        </w:rPr>
      </w:pPr>
      <w:r>
        <w:rPr>
          <w:i/>
          <w:iCs/>
        </w:rPr>
        <w:t>Always show all work for full credit.</w:t>
      </w:r>
    </w:p>
    <w:p w14:paraId="32ECDE92" w14:textId="100A8C38" w:rsidR="000A5829" w:rsidRDefault="000A5829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t xml:space="preserve">Determine the minimal expression </w:t>
      </w:r>
      <w:r w:rsidR="001D75AD">
        <w:t xml:space="preserve">minimal (the Karnaugh map sense) </w:t>
      </w:r>
      <w:r>
        <w:t>for</w:t>
      </w:r>
      <w:r w:rsidR="00042440">
        <w:t xml:space="preserve"> Y in</w:t>
      </w:r>
      <w:r w:rsidR="00991C55">
        <w:t>:</w:t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</w:tblGrid>
      <w:tr w:rsidR="00042440" w14:paraId="43D1119B" w14:textId="77777777" w:rsidTr="003901A2">
        <w:tc>
          <w:tcPr>
            <w:tcW w:w="720" w:type="dxa"/>
            <w:shd w:val="clear" w:color="auto" w:fill="D1D1D1" w:themeFill="background2" w:themeFillShade="E6"/>
          </w:tcPr>
          <w:p w14:paraId="3F6C5B65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3AFB0A2F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4BC27468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7DF8909F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091688" w14:paraId="1B679C99" w14:textId="77777777" w:rsidTr="003901A2">
        <w:tc>
          <w:tcPr>
            <w:tcW w:w="720" w:type="dxa"/>
          </w:tcPr>
          <w:p w14:paraId="469D4C16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B7CCD99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DE825C0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FCEEF2" w14:textId="325E722A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20B32903" w14:textId="77777777" w:rsidTr="003901A2">
        <w:tc>
          <w:tcPr>
            <w:tcW w:w="720" w:type="dxa"/>
          </w:tcPr>
          <w:p w14:paraId="70EF5599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8B3BB6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228483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E662C03" w14:textId="19C6A6EF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527DEB32" w14:textId="77777777" w:rsidTr="003901A2">
        <w:tc>
          <w:tcPr>
            <w:tcW w:w="720" w:type="dxa"/>
          </w:tcPr>
          <w:p w14:paraId="14391B3B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 xml:space="preserve"> 0</w:t>
            </w:r>
          </w:p>
        </w:tc>
        <w:tc>
          <w:tcPr>
            <w:tcW w:w="720" w:type="dxa"/>
          </w:tcPr>
          <w:p w14:paraId="6DD6505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1D421DF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22437CF" w14:textId="700757EF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284401D7" w14:textId="77777777" w:rsidTr="003901A2">
        <w:tc>
          <w:tcPr>
            <w:tcW w:w="720" w:type="dxa"/>
          </w:tcPr>
          <w:p w14:paraId="43B4C5B0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 xml:space="preserve"> 0</w:t>
            </w:r>
          </w:p>
        </w:tc>
        <w:tc>
          <w:tcPr>
            <w:tcW w:w="720" w:type="dxa"/>
          </w:tcPr>
          <w:p w14:paraId="0910D9B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67C0C3A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FEDFE5D" w14:textId="0283B4AD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5517D558" w14:textId="77777777" w:rsidTr="003901A2">
        <w:tc>
          <w:tcPr>
            <w:tcW w:w="720" w:type="dxa"/>
          </w:tcPr>
          <w:p w14:paraId="54075698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 xml:space="preserve"> 1</w:t>
            </w:r>
          </w:p>
        </w:tc>
        <w:tc>
          <w:tcPr>
            <w:tcW w:w="720" w:type="dxa"/>
          </w:tcPr>
          <w:p w14:paraId="3891D59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DBCE46A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293A46D" w14:textId="35A95044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757A9A54" w14:textId="77777777" w:rsidTr="003901A2">
        <w:tc>
          <w:tcPr>
            <w:tcW w:w="720" w:type="dxa"/>
          </w:tcPr>
          <w:p w14:paraId="0E607274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 xml:space="preserve"> 1</w:t>
            </w:r>
          </w:p>
        </w:tc>
        <w:tc>
          <w:tcPr>
            <w:tcW w:w="720" w:type="dxa"/>
          </w:tcPr>
          <w:p w14:paraId="25138BAF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9E26D3F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E85FE52" w14:textId="2FCE1A3D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7D896DB3" w14:textId="77777777" w:rsidTr="003901A2">
        <w:tc>
          <w:tcPr>
            <w:tcW w:w="720" w:type="dxa"/>
          </w:tcPr>
          <w:p w14:paraId="7B7F832C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 xml:space="preserve"> 1</w:t>
            </w:r>
          </w:p>
        </w:tc>
        <w:tc>
          <w:tcPr>
            <w:tcW w:w="720" w:type="dxa"/>
          </w:tcPr>
          <w:p w14:paraId="65D81629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DD7016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C5CC1F4" w14:textId="4C135512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1C5CCE10" w14:textId="77777777" w:rsidTr="003901A2">
        <w:tc>
          <w:tcPr>
            <w:tcW w:w="720" w:type="dxa"/>
          </w:tcPr>
          <w:p w14:paraId="1C4277D9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 xml:space="preserve"> 1</w:t>
            </w:r>
          </w:p>
        </w:tc>
        <w:tc>
          <w:tcPr>
            <w:tcW w:w="720" w:type="dxa"/>
          </w:tcPr>
          <w:p w14:paraId="3CFC710F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B8A3340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FDD002E" w14:textId="2B0D6D30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</w:tbl>
    <w:p w14:paraId="0C3A6BA3" w14:textId="77777777" w:rsidR="00042440" w:rsidRDefault="00042440" w:rsidP="00042440">
      <w:pPr>
        <w:rPr>
          <w:rFonts w:hint="eastAsia"/>
        </w:rPr>
      </w:pPr>
    </w:p>
    <w:p w14:paraId="4A633571" w14:textId="363EF121" w:rsidR="000A5829" w:rsidRDefault="000A5829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t>Determine the minimal expression</w:t>
      </w:r>
      <w:r w:rsidR="001D75AD">
        <w:t xml:space="preserve"> minimal (</w:t>
      </w:r>
      <w:r w:rsidR="00732F19">
        <w:t xml:space="preserve">the </w:t>
      </w:r>
      <w:r w:rsidR="001D75AD">
        <w:t>Karnaugh map sense)</w:t>
      </w:r>
      <w:r>
        <w:t xml:space="preserve"> for </w:t>
      </w:r>
      <w:r w:rsidR="00042440">
        <w:t>Y in:</w:t>
      </w:r>
    </w:p>
    <w:p w14:paraId="6F0124C6" w14:textId="77777777" w:rsidR="00042440" w:rsidRDefault="00042440" w:rsidP="00060D93">
      <w:pPr>
        <w:rPr>
          <w:rFonts w:hint="eastAsia"/>
        </w:rPr>
      </w:pP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042440" w14:paraId="4E25AD7D" w14:textId="77777777" w:rsidTr="003901A2">
        <w:tc>
          <w:tcPr>
            <w:tcW w:w="720" w:type="dxa"/>
            <w:shd w:val="clear" w:color="auto" w:fill="D1D1D1" w:themeFill="background2" w:themeFillShade="E6"/>
          </w:tcPr>
          <w:p w14:paraId="04D4DD23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75342981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6D2936FE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612F9526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7979BBC7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091688" w14:paraId="5710B468" w14:textId="77777777" w:rsidTr="003901A2">
        <w:tc>
          <w:tcPr>
            <w:tcW w:w="720" w:type="dxa"/>
          </w:tcPr>
          <w:p w14:paraId="167D7957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6A4CBC8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B2A94F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BA0C0D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113938F" w14:textId="0FD576A3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107E858F" w14:textId="77777777" w:rsidTr="003901A2">
        <w:tc>
          <w:tcPr>
            <w:tcW w:w="720" w:type="dxa"/>
          </w:tcPr>
          <w:p w14:paraId="36E5E35B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C4FF147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1E7F4C2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AA5604A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56BB800" w14:textId="0BB3F71F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4C7C7AF5" w14:textId="77777777" w:rsidTr="003901A2">
        <w:tc>
          <w:tcPr>
            <w:tcW w:w="720" w:type="dxa"/>
          </w:tcPr>
          <w:p w14:paraId="60D68335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074744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E9E84F7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25FCD27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04E0758" w14:textId="5BE017CD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3A1B5205" w14:textId="77777777" w:rsidTr="003901A2">
        <w:tc>
          <w:tcPr>
            <w:tcW w:w="720" w:type="dxa"/>
          </w:tcPr>
          <w:p w14:paraId="5E85E77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20E9082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3CAACDC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1564165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517B8DA" w14:textId="32EF94E9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571F814F" w14:textId="77777777" w:rsidTr="003901A2">
        <w:tc>
          <w:tcPr>
            <w:tcW w:w="720" w:type="dxa"/>
          </w:tcPr>
          <w:p w14:paraId="452666F4" w14:textId="690F048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D487003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EFE06F9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25E36E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36C26F6" w14:textId="5BA07DD9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3DC06298" w14:textId="77777777" w:rsidTr="003901A2">
        <w:tc>
          <w:tcPr>
            <w:tcW w:w="720" w:type="dxa"/>
          </w:tcPr>
          <w:p w14:paraId="6EB09AA6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829C22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50AF32B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01F82A6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3E405D3" w14:textId="6A141E4C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15EE094C" w14:textId="77777777" w:rsidTr="003901A2">
        <w:tc>
          <w:tcPr>
            <w:tcW w:w="720" w:type="dxa"/>
          </w:tcPr>
          <w:p w14:paraId="18932D20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136D82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0100EF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31BD52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CE144F" w14:textId="1410CBC0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57E5F481" w14:textId="77777777" w:rsidTr="003901A2">
        <w:tc>
          <w:tcPr>
            <w:tcW w:w="720" w:type="dxa"/>
          </w:tcPr>
          <w:p w14:paraId="67E75FFB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325A02F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22F9A76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7458293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0AF15DA" w14:textId="3FDF9B93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586DA07C" w14:textId="77777777" w:rsidTr="003901A2">
        <w:tc>
          <w:tcPr>
            <w:tcW w:w="720" w:type="dxa"/>
          </w:tcPr>
          <w:p w14:paraId="2BE1EE6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584B0A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E7AB7F6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4F02D69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0AF533" w14:textId="05BA259B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0C2628E0" w14:textId="77777777" w:rsidTr="003901A2">
        <w:tc>
          <w:tcPr>
            <w:tcW w:w="720" w:type="dxa"/>
          </w:tcPr>
          <w:p w14:paraId="00B291B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D8DA739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E550BF4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FB85134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D100F42" w14:textId="510CA586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55350C48" w14:textId="77777777" w:rsidTr="003901A2">
        <w:tc>
          <w:tcPr>
            <w:tcW w:w="720" w:type="dxa"/>
          </w:tcPr>
          <w:p w14:paraId="2EFAE14F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9A2558F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3B9423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52D1337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46EE68" w14:textId="6E7CF3BA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44A9A145" w14:textId="77777777" w:rsidTr="003901A2">
        <w:tc>
          <w:tcPr>
            <w:tcW w:w="720" w:type="dxa"/>
          </w:tcPr>
          <w:p w14:paraId="6F2513C6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C74892A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DBF023A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3C52930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DC9E02A" w14:textId="52AB7933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3D62D4AB" w14:textId="77777777" w:rsidTr="003901A2">
        <w:tc>
          <w:tcPr>
            <w:tcW w:w="720" w:type="dxa"/>
          </w:tcPr>
          <w:p w14:paraId="3A9CB134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846E944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36F9338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A6FAA0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8DBA558" w14:textId="441DCFFC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1F8EA7D8" w14:textId="77777777" w:rsidTr="003901A2">
        <w:tc>
          <w:tcPr>
            <w:tcW w:w="720" w:type="dxa"/>
          </w:tcPr>
          <w:p w14:paraId="13858AB3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526C20F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AEF6270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CA023E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68D2343" w14:textId="6DC51A9C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266E69EB" w14:textId="77777777" w:rsidTr="003901A2">
        <w:tc>
          <w:tcPr>
            <w:tcW w:w="720" w:type="dxa"/>
          </w:tcPr>
          <w:p w14:paraId="3EC9CF87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F2B4183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197D25C5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11EAE9C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11D91C8" w14:textId="747C70DE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3123CF5E" w14:textId="77777777" w:rsidTr="003901A2">
        <w:tc>
          <w:tcPr>
            <w:tcW w:w="720" w:type="dxa"/>
          </w:tcPr>
          <w:p w14:paraId="74E2220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2414A14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DC3B6C2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84713FC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9D66669" w14:textId="3BFF91CF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</w:tbl>
    <w:p w14:paraId="2B5F5F39" w14:textId="77777777" w:rsidR="00042440" w:rsidRDefault="00042440" w:rsidP="00060D93">
      <w:pPr>
        <w:rPr>
          <w:rFonts w:hint="eastAsia"/>
        </w:rPr>
      </w:pPr>
    </w:p>
    <w:p w14:paraId="62519CA0" w14:textId="77777777" w:rsidR="00042440" w:rsidRDefault="00042440" w:rsidP="00042440">
      <w:pPr>
        <w:rPr>
          <w:rFonts w:hint="eastAsia"/>
        </w:rPr>
      </w:pPr>
    </w:p>
    <w:p w14:paraId="5283195F" w14:textId="68879519" w:rsidR="00042440" w:rsidRDefault="000A5829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t xml:space="preserve">Determine the minimal expression </w:t>
      </w:r>
      <w:r w:rsidR="001D75AD">
        <w:t xml:space="preserve">minimal (the Karnaugh map sense) </w:t>
      </w:r>
      <w:r>
        <w:t xml:space="preserve">for </w:t>
      </w:r>
      <w:r w:rsidR="00042440">
        <w:t>Y in:</w:t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</w:tblGrid>
      <w:tr w:rsidR="00042440" w14:paraId="1A859E00" w14:textId="77777777" w:rsidTr="003901A2">
        <w:tc>
          <w:tcPr>
            <w:tcW w:w="720" w:type="dxa"/>
            <w:shd w:val="clear" w:color="auto" w:fill="D1D1D1" w:themeFill="background2" w:themeFillShade="E6"/>
          </w:tcPr>
          <w:p w14:paraId="08F319AB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712C6E4A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508FFD6D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3EFA11B2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091688" w14:paraId="32FEDD48" w14:textId="77777777" w:rsidTr="003901A2">
        <w:tc>
          <w:tcPr>
            <w:tcW w:w="720" w:type="dxa"/>
          </w:tcPr>
          <w:p w14:paraId="130B32A8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2FA3038A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BCB9AE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034F1C" w14:textId="3B63230F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06856C5B" w14:textId="77777777" w:rsidTr="003901A2">
        <w:tc>
          <w:tcPr>
            <w:tcW w:w="720" w:type="dxa"/>
          </w:tcPr>
          <w:p w14:paraId="767BF396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C3CB8E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08F4A78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428A66C" w14:textId="19EF2FF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261BBF1A" w14:textId="77777777" w:rsidTr="003901A2">
        <w:tc>
          <w:tcPr>
            <w:tcW w:w="720" w:type="dxa"/>
          </w:tcPr>
          <w:p w14:paraId="479AA0D8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2196AB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420C08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787F702" w14:textId="63486858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28A00B48" w14:textId="77777777" w:rsidTr="003901A2">
        <w:tc>
          <w:tcPr>
            <w:tcW w:w="720" w:type="dxa"/>
          </w:tcPr>
          <w:p w14:paraId="117F04D7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0E96F04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54CE29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E75CF57" w14:textId="5305D372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1A03837D" w14:textId="77777777" w:rsidTr="003901A2">
        <w:tc>
          <w:tcPr>
            <w:tcW w:w="720" w:type="dxa"/>
          </w:tcPr>
          <w:p w14:paraId="1EDD985C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62AB4AC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F620D9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FB125CB" w14:textId="51C9B644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7C67E7C0" w14:textId="77777777" w:rsidTr="003901A2">
        <w:tc>
          <w:tcPr>
            <w:tcW w:w="720" w:type="dxa"/>
          </w:tcPr>
          <w:p w14:paraId="13D8025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0DF8D37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B39523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114F781" w14:textId="49F6B6F6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0B24B515" w14:textId="77777777" w:rsidTr="003901A2">
        <w:tc>
          <w:tcPr>
            <w:tcW w:w="720" w:type="dxa"/>
          </w:tcPr>
          <w:p w14:paraId="3932B36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91A2E0B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C6546D8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45BA70F" w14:textId="60105086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79C0F780" w14:textId="77777777" w:rsidTr="003901A2">
        <w:tc>
          <w:tcPr>
            <w:tcW w:w="720" w:type="dxa"/>
          </w:tcPr>
          <w:p w14:paraId="1A4396CF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DFD552C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AB947E2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1078D34" w14:textId="0651CC0E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</w:tbl>
    <w:p w14:paraId="6D7D7CCC" w14:textId="293FD098" w:rsidR="00991C55" w:rsidRDefault="00991C55" w:rsidP="00991C55">
      <w:pPr>
        <w:rPr>
          <w:rFonts w:hint="eastAsia"/>
        </w:rPr>
      </w:pPr>
    </w:p>
    <w:p w14:paraId="0D24C8DB" w14:textId="6F79A870" w:rsidR="00991C55" w:rsidRDefault="00991C55" w:rsidP="00991C55">
      <w:pPr>
        <w:pStyle w:val="ListParagraph"/>
        <w:rPr>
          <w:rFonts w:hint="eastAsia"/>
        </w:rPr>
      </w:pPr>
      <w:r>
        <w:br/>
      </w:r>
    </w:p>
    <w:p w14:paraId="05BC60E8" w14:textId="77777777" w:rsidR="00732F19" w:rsidRDefault="00732F19" w:rsidP="00991C55">
      <w:pPr>
        <w:pStyle w:val="ListParagraph"/>
        <w:rPr>
          <w:rFonts w:hint="eastAsia"/>
        </w:rPr>
      </w:pPr>
    </w:p>
    <w:p w14:paraId="3C1B70AA" w14:textId="77777777" w:rsidR="00732F19" w:rsidRDefault="00732F19" w:rsidP="00991C55">
      <w:pPr>
        <w:pStyle w:val="ListParagraph"/>
        <w:rPr>
          <w:rFonts w:hint="eastAsia"/>
        </w:rPr>
      </w:pPr>
    </w:p>
    <w:p w14:paraId="73BA1392" w14:textId="459435A0" w:rsidR="00042440" w:rsidRDefault="00042440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lastRenderedPageBreak/>
        <w:t>Determine the minimal expression minimal (the Karnaugh map sense) for Y in:</w:t>
      </w:r>
    </w:p>
    <w:tbl>
      <w:tblPr>
        <w:tblStyle w:val="TableGridLight"/>
        <w:tblW w:w="0" w:type="auto"/>
        <w:tblInd w:w="72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</w:tblGrid>
      <w:tr w:rsidR="00042440" w14:paraId="06CD9963" w14:textId="77777777" w:rsidTr="003901A2">
        <w:tc>
          <w:tcPr>
            <w:tcW w:w="720" w:type="dxa"/>
            <w:shd w:val="clear" w:color="auto" w:fill="D1D1D1" w:themeFill="background2" w:themeFillShade="E6"/>
          </w:tcPr>
          <w:p w14:paraId="64AC8553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4983AFF9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B</w:t>
            </w:r>
          </w:p>
        </w:tc>
        <w:tc>
          <w:tcPr>
            <w:tcW w:w="720" w:type="dxa"/>
            <w:shd w:val="clear" w:color="auto" w:fill="D1D1D1" w:themeFill="background2" w:themeFillShade="E6"/>
          </w:tcPr>
          <w:p w14:paraId="5C02AFBC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C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1D1D1" w:themeFill="background2" w:themeFillShade="E6"/>
          </w:tcPr>
          <w:p w14:paraId="6E1C95B0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D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D1D1D1" w:themeFill="background2" w:themeFillShade="E6"/>
          </w:tcPr>
          <w:p w14:paraId="59A76B56" w14:textId="77777777" w:rsidR="00042440" w:rsidRDefault="00042440" w:rsidP="003901A2">
            <w:pPr>
              <w:ind w:left="360" w:hanging="360"/>
              <w:jc w:val="center"/>
              <w:rPr>
                <w:rFonts w:hint="eastAsia"/>
              </w:rPr>
            </w:pPr>
            <w:r>
              <w:t>Y</w:t>
            </w:r>
          </w:p>
        </w:tc>
      </w:tr>
      <w:tr w:rsidR="00091688" w14:paraId="68B650BC" w14:textId="77777777" w:rsidTr="003901A2">
        <w:tc>
          <w:tcPr>
            <w:tcW w:w="720" w:type="dxa"/>
          </w:tcPr>
          <w:p w14:paraId="188227F6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443B64C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4B568B6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E7EE58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53977D0" w14:textId="43DC886F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532483EC" w14:textId="77777777" w:rsidTr="003901A2">
        <w:tc>
          <w:tcPr>
            <w:tcW w:w="720" w:type="dxa"/>
          </w:tcPr>
          <w:p w14:paraId="354424E6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24854EA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BEE41D0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E5FBA3A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978320A" w14:textId="665F79CA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118FAFFE" w14:textId="77777777" w:rsidTr="003901A2">
        <w:tc>
          <w:tcPr>
            <w:tcW w:w="720" w:type="dxa"/>
          </w:tcPr>
          <w:p w14:paraId="3AE5C9DB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C7D9739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91F362F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D6E5FB2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E5A1976" w14:textId="055118A0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447C3147" w14:textId="77777777" w:rsidTr="003901A2">
        <w:tc>
          <w:tcPr>
            <w:tcW w:w="720" w:type="dxa"/>
          </w:tcPr>
          <w:p w14:paraId="505F5AF2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530CE2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6C629380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CC178C8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5435E0F" w14:textId="59E7F4E1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2EF4435A" w14:textId="77777777" w:rsidTr="003901A2">
        <w:tc>
          <w:tcPr>
            <w:tcW w:w="720" w:type="dxa"/>
          </w:tcPr>
          <w:p w14:paraId="6B7B43BC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2E2866B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774BB220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DFD6E30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E78E4F3" w14:textId="478E3829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6E9CDC5F" w14:textId="77777777" w:rsidTr="003901A2">
        <w:tc>
          <w:tcPr>
            <w:tcW w:w="720" w:type="dxa"/>
          </w:tcPr>
          <w:p w14:paraId="6BC89DF2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A604D58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B83E92F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E957D19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7ED1DCB" w14:textId="396BF478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33D53151" w14:textId="77777777" w:rsidTr="003901A2">
        <w:tc>
          <w:tcPr>
            <w:tcW w:w="720" w:type="dxa"/>
          </w:tcPr>
          <w:p w14:paraId="12BF0A5F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5FD9A87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D1E19D7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6D21D0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5B174A7" w14:textId="5C70F908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09B33837" w14:textId="77777777" w:rsidTr="003901A2">
        <w:tc>
          <w:tcPr>
            <w:tcW w:w="720" w:type="dxa"/>
          </w:tcPr>
          <w:p w14:paraId="14D1B3A4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4BE54B6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68BA549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50B1B2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0BDBAC8" w14:textId="4A5A79A0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6029B89B" w14:textId="77777777" w:rsidTr="003901A2">
        <w:tc>
          <w:tcPr>
            <w:tcW w:w="720" w:type="dxa"/>
          </w:tcPr>
          <w:p w14:paraId="3B805A3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612CDB5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5A6A7E6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2812E75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0E018F1" w14:textId="62597C5E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6052BC02" w14:textId="77777777" w:rsidTr="003901A2">
        <w:tc>
          <w:tcPr>
            <w:tcW w:w="720" w:type="dxa"/>
          </w:tcPr>
          <w:p w14:paraId="3B9BF118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87CF6F0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1D1A517F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5B535BA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3DAEA13" w14:textId="4101A20C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3853DDC9" w14:textId="77777777" w:rsidTr="003901A2">
        <w:tc>
          <w:tcPr>
            <w:tcW w:w="720" w:type="dxa"/>
          </w:tcPr>
          <w:p w14:paraId="61038226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EA4DB72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758396FA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443EA9B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C8C2AD4" w14:textId="38577CED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722A274C" w14:textId="77777777" w:rsidTr="003901A2">
        <w:tc>
          <w:tcPr>
            <w:tcW w:w="720" w:type="dxa"/>
          </w:tcPr>
          <w:p w14:paraId="04702889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DCFD24E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</w:tcPr>
          <w:p w14:paraId="08C3DF9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D64805C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39D3C95" w14:textId="7E5A4A0D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5188E647" w14:textId="77777777" w:rsidTr="003901A2">
        <w:tc>
          <w:tcPr>
            <w:tcW w:w="720" w:type="dxa"/>
          </w:tcPr>
          <w:p w14:paraId="56328286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6AC62884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F0D47F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B8F8E4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D52EE32" w14:textId="37A68129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</w:tr>
      <w:tr w:rsidR="00091688" w14:paraId="62582863" w14:textId="77777777" w:rsidTr="003901A2">
        <w:tc>
          <w:tcPr>
            <w:tcW w:w="720" w:type="dxa"/>
          </w:tcPr>
          <w:p w14:paraId="0BF72423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3320D3C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52328B5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817781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766159E" w14:textId="1FBBB87B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644756B6" w14:textId="77777777" w:rsidTr="003901A2">
        <w:tc>
          <w:tcPr>
            <w:tcW w:w="720" w:type="dxa"/>
          </w:tcPr>
          <w:p w14:paraId="6B123D92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35D1018D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2E354D46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DE2421B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C0EF12D" w14:textId="60D18439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091688" w14:paraId="26F34854" w14:textId="77777777" w:rsidTr="003901A2">
        <w:tc>
          <w:tcPr>
            <w:tcW w:w="720" w:type="dxa"/>
          </w:tcPr>
          <w:p w14:paraId="1FD67EA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02C4994B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</w:tcPr>
          <w:p w14:paraId="4B398B91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9AC11CA" w14:textId="77777777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9337A9A" w14:textId="52540F40" w:rsidR="00091688" w:rsidRDefault="00091688" w:rsidP="00091688">
            <w:pPr>
              <w:ind w:left="360" w:hanging="360"/>
              <w:jc w:val="center"/>
              <w:rPr>
                <w:rFonts w:hint="eastAsia"/>
              </w:rPr>
            </w:pPr>
            <w:r>
              <w:t>0</w:t>
            </w:r>
          </w:p>
        </w:tc>
      </w:tr>
    </w:tbl>
    <w:p w14:paraId="72516043" w14:textId="69036984" w:rsidR="00042440" w:rsidRDefault="00042440" w:rsidP="00042440">
      <w:pPr>
        <w:pStyle w:val="ListParagraph"/>
        <w:rPr>
          <w:rFonts w:hint="eastAsia"/>
        </w:rPr>
      </w:pPr>
      <w:r>
        <w:br/>
      </w:r>
    </w:p>
    <w:p w14:paraId="24D7205E" w14:textId="37652BA7" w:rsidR="00042440" w:rsidRDefault="00042440" w:rsidP="00177962">
      <w:pPr>
        <w:pStyle w:val="ListParagraph"/>
        <w:numPr>
          <w:ilvl w:val="0"/>
          <w:numId w:val="3"/>
        </w:numPr>
        <w:rPr>
          <w:rFonts w:hint="eastAsia"/>
        </w:rPr>
      </w:pPr>
      <w:r>
        <w:t>Problems 1-4 used the same functions as problems 2-5 on Homework 2</w:t>
      </w:r>
      <w:r w:rsidR="00F90AC0">
        <w:t>A</w:t>
      </w:r>
      <w:r>
        <w:t xml:space="preserve">. </w:t>
      </w:r>
      <w:r w:rsidR="00991C55">
        <w:t xml:space="preserve"> </w:t>
      </w:r>
      <w:r>
        <w:t>In what way are the equations optimal or minimal</w:t>
      </w:r>
      <w:r w:rsidR="00F90AC0">
        <w:t xml:space="preserve"> compared to the equations in Homework 2A</w:t>
      </w:r>
      <w:r>
        <w:t>?</w:t>
      </w:r>
      <w:r>
        <w:br/>
      </w:r>
      <w:r>
        <w:br/>
      </w:r>
    </w:p>
    <w:p w14:paraId="5145B7A3" w14:textId="1DAE69C2" w:rsidR="00B342A0" w:rsidRDefault="00B342A0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t xml:space="preserve">Determine a minimal (the Karnaugh map sense) form of: </w:t>
      </w:r>
    </w:p>
    <w:p w14:paraId="46CC84DB" w14:textId="042F7142" w:rsidR="00B342A0" w:rsidRPr="002B0F2C" w:rsidRDefault="00F90AC0">
      <w:pPr>
        <w:rPr>
          <w:rFonts w:hint="eastAsia"/>
          <w:sz w:val="40"/>
          <w:szCs w:val="4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40"/>
              <w:szCs w:val="40"/>
            </w:rPr>
            <m:t>Y</m:t>
          </m:r>
          <m:r>
            <w:rPr>
              <w:rFonts w:ascii="Cambria Math" w:hAnsi="Cambria Math"/>
              <w:sz w:val="40"/>
              <w:szCs w:val="40"/>
            </w:rPr>
            <m:t>=</m:t>
          </m:r>
          <m:r>
            <m:rPr>
              <m:sty m:val="p"/>
            </m:rPr>
            <w:rPr>
              <w:rFonts w:ascii="Cambria Math" w:hAnsi="Cambria Math"/>
              <w:sz w:val="40"/>
              <w:szCs w:val="40"/>
            </w:rPr>
            <m:t>A</m:t>
          </m:r>
          <m:acc>
            <m:accPr>
              <m:chr m:val="̅"/>
              <m:ctrlPr>
                <w:rPr>
                  <w:rFonts w:ascii="Cambria Math" w:hAnsi="Cambria Math"/>
                  <w:sz w:val="40"/>
                  <w:szCs w:val="40"/>
                </w:rPr>
              </m:ctrlPr>
            </m:accPr>
            <m:e>
              <m:r>
                <w:rPr>
                  <w:rFonts w:ascii="Cambria Math" w:hAnsi="Cambria Math"/>
                  <w:sz w:val="40"/>
                  <w:szCs w:val="40"/>
                </w:rPr>
                <m:t>C</m:t>
              </m:r>
            </m:e>
          </m:acc>
          <m:r>
            <w:rPr>
              <w:rFonts w:ascii="Cambria Math" w:hAnsi="Cambria Math"/>
              <w:sz w:val="40"/>
              <w:szCs w:val="40"/>
            </w:rPr>
            <m:t>+</m:t>
          </m:r>
          <m:r>
            <m:rPr>
              <m:sty m:val="p"/>
            </m:rPr>
            <w:rPr>
              <w:rFonts w:ascii="Cambria Math" w:hAnsi="Cambria Math"/>
              <w:sz w:val="40"/>
              <w:szCs w:val="40"/>
            </w:rPr>
            <m:t>A</m:t>
          </m:r>
          <m:acc>
            <m:accPr>
              <m:chr m:val="̅"/>
              <m:ctrlPr>
                <w:rPr>
                  <w:rFonts w:ascii="Cambria Math" w:hAnsi="Cambria Math"/>
                  <w:sz w:val="40"/>
                  <w:szCs w:val="40"/>
                </w:rPr>
              </m:ctrlPr>
            </m:accPr>
            <m:e>
              <m:r>
                <w:rPr>
                  <w:rFonts w:ascii="Cambria Math" w:hAnsi="Cambria Math"/>
                  <w:sz w:val="40"/>
                  <w:szCs w:val="40"/>
                </w:rPr>
                <m:t>B</m:t>
              </m:r>
            </m:e>
          </m:acc>
          <m:acc>
            <m:accPr>
              <m:chr m:val="̅"/>
              <m:ctrlPr>
                <w:rPr>
                  <w:rFonts w:ascii="Cambria Math" w:hAnsi="Cambria Math"/>
                  <w:sz w:val="40"/>
                  <w:szCs w:val="40"/>
                </w:rPr>
              </m:ctrlPr>
            </m:accPr>
            <m:e>
              <m:r>
                <w:rPr>
                  <w:rFonts w:ascii="Cambria Math" w:hAnsi="Cambria Math"/>
                  <w:sz w:val="40"/>
                  <w:szCs w:val="40"/>
                </w:rPr>
                <m:t>C</m:t>
              </m:r>
            </m:e>
          </m:acc>
          <m:r>
            <w:rPr>
              <w:rFonts w:ascii="Cambria Math" w:hAnsi="Cambria Math"/>
              <w:sz w:val="40"/>
              <w:szCs w:val="40"/>
            </w:rPr>
            <m:t>+</m:t>
          </m:r>
          <m:r>
            <m:rPr>
              <m:sty m:val="p"/>
            </m:rPr>
            <w:rPr>
              <w:rFonts w:ascii="Cambria Math" w:hAnsi="Cambria Math"/>
              <w:sz w:val="40"/>
              <w:szCs w:val="40"/>
            </w:rPr>
            <m:t>B</m:t>
          </m:r>
          <m:acc>
            <m:accPr>
              <m:chr m:val="̅"/>
              <m:ctrlPr>
                <w:rPr>
                  <w:rFonts w:ascii="Cambria Math" w:hAnsi="Cambria Math"/>
                  <w:sz w:val="40"/>
                  <w:szCs w:val="40"/>
                </w:rPr>
              </m:ctrlPr>
            </m:accPr>
            <m:e>
              <m:r>
                <w:rPr>
                  <w:rFonts w:ascii="Cambria Math" w:hAnsi="Cambria Math"/>
                  <w:sz w:val="40"/>
                  <w:szCs w:val="40"/>
                </w:rPr>
                <m:t>C</m:t>
              </m:r>
            </m:e>
          </m:acc>
        </m:oMath>
      </m:oMathPara>
    </w:p>
    <w:p w14:paraId="3252F67A" w14:textId="77777777" w:rsidR="00B342A0" w:rsidRPr="00B342A0" w:rsidRDefault="00B342A0">
      <w:pPr>
        <w:rPr>
          <w:rFonts w:hint="eastAsia"/>
        </w:rPr>
      </w:pPr>
    </w:p>
    <w:p w14:paraId="489B774F" w14:textId="471BF3DE" w:rsidR="00B342A0" w:rsidRDefault="00B342A0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t xml:space="preserve">Determine a minimal (the Karnaugh map sense) form of: </w:t>
      </w:r>
    </w:p>
    <w:p w14:paraId="0F3CE58C" w14:textId="2F336B9C" w:rsidR="00B342A0" w:rsidRPr="002B0F2C" w:rsidRDefault="002B0F2C" w:rsidP="00B342A0">
      <w:pPr>
        <w:rPr>
          <w:rFonts w:hint="eastAsia"/>
          <w:sz w:val="40"/>
          <w:szCs w:val="40"/>
        </w:rPr>
      </w:pPr>
      <m:oMathPara>
        <m:oMath>
          <m:r>
            <w:rPr>
              <w:rFonts w:ascii="Cambria Math" w:hAnsi="Cambria Math"/>
              <w:sz w:val="40"/>
              <w:szCs w:val="40"/>
            </w:rPr>
            <m:t>Y=</m:t>
          </m:r>
          <m:acc>
            <m:accPr>
              <m:chr m:val="̅"/>
              <m:ctrlPr>
                <w:rPr>
                  <w:rFonts w:ascii="Cambria Math" w:hAnsi="Cambria Math"/>
                  <w:sz w:val="40"/>
                  <w:szCs w:val="40"/>
                </w:rPr>
              </m:ctrlPr>
            </m:accPr>
            <m:e>
              <m:r>
                <w:rPr>
                  <w:rFonts w:ascii="Cambria Math" w:hAnsi="Cambria Math"/>
                  <w:sz w:val="40"/>
                  <w:szCs w:val="40"/>
                </w:rPr>
                <m:t>A+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40"/>
                      <w:szCs w:val="4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40"/>
                  <w:szCs w:val="40"/>
                </w:rPr>
                <m:t>B+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40"/>
                      <w:szCs w:val="4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A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sz w:val="40"/>
                      <w:szCs w:val="4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B</m:t>
                  </m:r>
                </m:e>
              </m:acc>
            </m:e>
          </m:acc>
          <m:r>
            <w:rPr>
              <w:rFonts w:ascii="Cambria Math" w:hAnsi="Cambria Math"/>
              <w:sz w:val="40"/>
              <w:szCs w:val="40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sz w:val="40"/>
                  <w:szCs w:val="40"/>
                </w:rPr>
              </m:ctrlPr>
            </m:accPr>
            <m:e>
              <m:r>
                <w:rPr>
                  <w:rFonts w:ascii="Cambria Math" w:hAnsi="Cambria Math"/>
                  <w:sz w:val="40"/>
                  <w:szCs w:val="40"/>
                </w:rPr>
                <m:t>A+</m:t>
              </m:r>
              <m:acc>
                <m:accPr>
                  <m:chr m:val="̅"/>
                  <m:ctrlPr>
                    <w:rPr>
                      <w:rFonts w:ascii="Cambria Math" w:hAnsi="Cambria Math"/>
                      <w:sz w:val="40"/>
                      <w:szCs w:val="4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B</m:t>
                  </m:r>
                </m:e>
              </m:acc>
            </m:e>
          </m:acc>
        </m:oMath>
      </m:oMathPara>
    </w:p>
    <w:p w14:paraId="7BBA0274" w14:textId="77777777" w:rsidR="002B0F2C" w:rsidRPr="002B0F2C" w:rsidRDefault="002B0F2C" w:rsidP="00B342A0">
      <w:pPr>
        <w:rPr>
          <w:rFonts w:hint="eastAsia"/>
        </w:rPr>
      </w:pPr>
    </w:p>
    <w:p w14:paraId="2E3EF49E" w14:textId="77777777" w:rsidR="00B342A0" w:rsidRPr="00B342A0" w:rsidRDefault="00B342A0" w:rsidP="00B342A0">
      <w:pPr>
        <w:rPr>
          <w:rFonts w:hint="eastAsia"/>
        </w:rPr>
      </w:pPr>
    </w:p>
    <w:p w14:paraId="0A20F829" w14:textId="13C6E473" w:rsidR="00FF117C" w:rsidRDefault="00922C9B" w:rsidP="00042440">
      <w:pPr>
        <w:pStyle w:val="ListParagraph"/>
        <w:numPr>
          <w:ilvl w:val="0"/>
          <w:numId w:val="3"/>
        </w:numPr>
        <w:rPr>
          <w:rFonts w:hint="eastAsia"/>
        </w:rPr>
      </w:pPr>
      <w:r>
        <w:t>Give the minimized (</w:t>
      </w:r>
      <w:r w:rsidR="00732F19">
        <w:t>the</w:t>
      </w:r>
      <w:r>
        <w:t xml:space="preserve"> Karnaugh Map sense) Boolean </w:t>
      </w:r>
      <w:r w:rsidR="00573A23">
        <w:t>equation</w:t>
      </w:r>
      <w:r>
        <w:t xml:space="preserve"> for the function performed by</w:t>
      </w:r>
      <w:r w:rsidR="00573A23">
        <w:t xml:space="preserve"> </w:t>
      </w:r>
      <w:r w:rsidR="008F7284">
        <w:t>the multiplexors below. N</w:t>
      </w:r>
      <w:r w:rsidR="00573A23">
        <w:t xml:space="preserve">ote that </w:t>
      </w:r>
      <w:r w:rsidR="002508FD">
        <w:t>A</w:t>
      </w:r>
      <w:r w:rsidR="00B10C55">
        <w:t xml:space="preserve"> is connected to the inputs to the leftmost multiplexor.  The “T” shape on the right multiplexor’s input indicates a </w:t>
      </w:r>
      <w:r w:rsidR="00573A23">
        <w:t>voltage source (that is, a logic 1) and the triangle</w:t>
      </w:r>
      <w:r w:rsidR="00B10C55">
        <w:t xml:space="preserve"> on the left </w:t>
      </w:r>
      <w:r w:rsidR="008F7284">
        <w:t xml:space="preserve">multiplexor’s </w:t>
      </w:r>
      <w:r w:rsidR="00B10C55">
        <w:t>input</w:t>
      </w:r>
      <w:r w:rsidR="00573A23">
        <w:t xml:space="preserve"> represents a ground (that is, a logic 0)</w:t>
      </w:r>
      <w:r>
        <w:t>:</w:t>
      </w:r>
    </w:p>
    <w:p w14:paraId="69977F2F" w14:textId="7F1144A2" w:rsidR="00922C9B" w:rsidRDefault="008F7284" w:rsidP="00042440">
      <w:pPr>
        <w:ind w:left="7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482E865" wp14:editId="527CA0CC">
            <wp:extent cx="2951018" cy="1957887"/>
            <wp:effectExtent l="0" t="0" r="0" b="0"/>
            <wp:docPr id="658658332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58332" name="Graphic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961" cy="197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D2DA7" w14:textId="06DD2B4E" w:rsidR="00922C9B" w:rsidRDefault="00922C9B">
      <w:pPr>
        <w:rPr>
          <w:rFonts w:hint="eastAsia"/>
        </w:rPr>
      </w:pPr>
    </w:p>
    <w:p w14:paraId="1AD36997" w14:textId="77777777" w:rsidR="00922C9B" w:rsidRDefault="00922C9B">
      <w:pPr>
        <w:rPr>
          <w:rFonts w:hint="eastAsia"/>
        </w:rPr>
      </w:pPr>
    </w:p>
    <w:p w14:paraId="42C23E1C" w14:textId="77777777" w:rsidR="00042440" w:rsidRDefault="00042440">
      <w:pPr>
        <w:rPr>
          <w:rFonts w:hint="eastAsia"/>
        </w:rPr>
      </w:pPr>
    </w:p>
    <w:p w14:paraId="0A94A2AE" w14:textId="77777777" w:rsidR="00042440" w:rsidRDefault="00042440">
      <w:pPr>
        <w:rPr>
          <w:rFonts w:hint="eastAsia"/>
        </w:rPr>
      </w:pPr>
    </w:p>
    <w:p w14:paraId="24FC2E6F" w14:textId="77777777" w:rsidR="00042440" w:rsidRDefault="00042440">
      <w:pPr>
        <w:rPr>
          <w:rFonts w:hint="eastAsia"/>
        </w:rPr>
      </w:pPr>
    </w:p>
    <w:p w14:paraId="2DDCE309" w14:textId="3404BCB3" w:rsidR="00FF117C" w:rsidRDefault="008F4675">
      <w:pPr>
        <w:rPr>
          <w:rFonts w:hint="eastAsia"/>
        </w:rPr>
      </w:pPr>
      <w:r>
        <w:t>9</w:t>
      </w:r>
      <w:r w:rsidR="00573A23">
        <w:t xml:space="preserve">. Use an 8-to-1 Multiplexor to implement the same function from the previous problem. </w:t>
      </w:r>
      <w:r w:rsidR="002508FD">
        <w:t xml:space="preserve"> Use A, B, and C as the “Selectors” for the multiplexor, with C being the least-significant bit (rightmost bits / 1’s place). </w:t>
      </w:r>
    </w:p>
    <w:p w14:paraId="6163DA6F" w14:textId="7812949C" w:rsidR="00573A23" w:rsidRDefault="00991C55">
      <w:pPr>
        <w:rPr>
          <w:rFonts w:hint="eastAsia"/>
        </w:rPr>
      </w:pPr>
      <w:r>
        <w:br/>
      </w:r>
    </w:p>
    <w:p w14:paraId="3F482918" w14:textId="12B921FE" w:rsidR="00573A23" w:rsidRDefault="008F4675">
      <w:pPr>
        <w:rPr>
          <w:rFonts w:hint="eastAsia"/>
        </w:rPr>
      </w:pPr>
      <w:r>
        <w:t>10</w:t>
      </w:r>
      <w:r w:rsidR="00573A23">
        <w:t>. Assuming the propagation delays are: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9"/>
        <w:gridCol w:w="1347"/>
      </w:tblGrid>
      <w:tr w:rsidR="00573A23" w:rsidRPr="00573A23" w14:paraId="1AC1EDEA" w14:textId="77777777" w:rsidTr="00584BC4">
        <w:trPr>
          <w:trHeight w:val="315"/>
        </w:trPr>
        <w:tc>
          <w:tcPr>
            <w:tcW w:w="2229" w:type="dxa"/>
            <w:shd w:val="clear" w:color="auto" w:fill="D1D1D1" w:themeFill="background2" w:themeFillShade="E6"/>
          </w:tcPr>
          <w:p w14:paraId="78E0E36A" w14:textId="2CFBC1B8" w:rsidR="00573A23" w:rsidRPr="00573A23" w:rsidRDefault="00573A23" w:rsidP="00573A23">
            <w:pPr>
              <w:jc w:val="center"/>
              <w:rPr>
                <w:rFonts w:hint="eastAsia"/>
                <w:b/>
                <w:bCs/>
              </w:rPr>
            </w:pPr>
            <w:r w:rsidRPr="00573A23">
              <w:rPr>
                <w:b/>
                <w:bCs/>
              </w:rPr>
              <w:t>Gate</w:t>
            </w:r>
          </w:p>
        </w:tc>
        <w:tc>
          <w:tcPr>
            <w:tcW w:w="1347" w:type="dxa"/>
            <w:shd w:val="clear" w:color="auto" w:fill="D1D1D1" w:themeFill="background2" w:themeFillShade="E6"/>
          </w:tcPr>
          <w:p w14:paraId="66814447" w14:textId="58D41C17" w:rsidR="00573A23" w:rsidRPr="00573A23" w:rsidRDefault="00000000" w:rsidP="00573A23">
            <w:pPr>
              <w:jc w:val="center"/>
              <w:rPr>
                <w:rFonts w:hint="eastAsia"/>
                <w:b/>
                <w:b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pd</m:t>
                  </m:r>
                </m:sub>
              </m:sSub>
            </m:oMath>
            <w:r w:rsidR="00573A23" w:rsidRPr="00573A23">
              <w:rPr>
                <w:b/>
                <w:bCs/>
              </w:rPr>
              <w:t xml:space="preserve"> (ps)</w:t>
            </w:r>
          </w:p>
        </w:tc>
      </w:tr>
      <w:tr w:rsidR="00573A23" w14:paraId="321E41C0" w14:textId="77777777" w:rsidTr="00584BC4">
        <w:trPr>
          <w:trHeight w:val="272"/>
        </w:trPr>
        <w:tc>
          <w:tcPr>
            <w:tcW w:w="2229" w:type="dxa"/>
          </w:tcPr>
          <w:p w14:paraId="1CD0FC0F" w14:textId="537DBA70" w:rsidR="00573A23" w:rsidRDefault="00573A23">
            <w:pPr>
              <w:rPr>
                <w:rFonts w:hint="eastAsia"/>
              </w:rPr>
            </w:pPr>
            <w:r>
              <w:t>NOT</w:t>
            </w:r>
          </w:p>
        </w:tc>
        <w:tc>
          <w:tcPr>
            <w:tcW w:w="1347" w:type="dxa"/>
          </w:tcPr>
          <w:p w14:paraId="18627AF5" w14:textId="01530CB6" w:rsidR="00573A23" w:rsidRDefault="00573A23" w:rsidP="00573A23">
            <w:pPr>
              <w:jc w:val="center"/>
              <w:rPr>
                <w:rFonts w:hint="eastAsia"/>
              </w:rPr>
            </w:pPr>
            <w:r>
              <w:t>15</w:t>
            </w:r>
          </w:p>
        </w:tc>
      </w:tr>
      <w:tr w:rsidR="00573A23" w14:paraId="66673534" w14:textId="77777777" w:rsidTr="00584BC4">
        <w:trPr>
          <w:trHeight w:val="127"/>
        </w:trPr>
        <w:tc>
          <w:tcPr>
            <w:tcW w:w="2229" w:type="dxa"/>
          </w:tcPr>
          <w:p w14:paraId="4DCD437B" w14:textId="41172E7A" w:rsidR="00573A23" w:rsidRDefault="00573A23">
            <w:pPr>
              <w:rPr>
                <w:rFonts w:hint="eastAsia"/>
              </w:rPr>
            </w:pPr>
            <w:r w:rsidRPr="00573A23">
              <w:t>2-input NAND</w:t>
            </w:r>
          </w:p>
        </w:tc>
        <w:tc>
          <w:tcPr>
            <w:tcW w:w="1347" w:type="dxa"/>
          </w:tcPr>
          <w:p w14:paraId="56A2B2A1" w14:textId="7569DC6A" w:rsidR="00573A23" w:rsidRDefault="00573A23" w:rsidP="00573A23">
            <w:pPr>
              <w:jc w:val="center"/>
              <w:rPr>
                <w:rFonts w:hint="eastAsia"/>
              </w:rPr>
            </w:pPr>
            <w:r>
              <w:t>2</w:t>
            </w:r>
            <w:r w:rsidR="002508FD">
              <w:t>3</w:t>
            </w:r>
          </w:p>
        </w:tc>
      </w:tr>
      <w:tr w:rsidR="00573A23" w14:paraId="059AE3B9" w14:textId="77777777" w:rsidTr="00584BC4">
        <w:trPr>
          <w:trHeight w:val="298"/>
        </w:trPr>
        <w:tc>
          <w:tcPr>
            <w:tcW w:w="2229" w:type="dxa"/>
          </w:tcPr>
          <w:p w14:paraId="2070ECED" w14:textId="6B903980" w:rsidR="00573A23" w:rsidRDefault="00573A23">
            <w:pPr>
              <w:rPr>
                <w:rFonts w:hint="eastAsia"/>
              </w:rPr>
            </w:pPr>
            <w:r w:rsidRPr="00573A23">
              <w:t xml:space="preserve">3-input NAND </w:t>
            </w:r>
          </w:p>
        </w:tc>
        <w:tc>
          <w:tcPr>
            <w:tcW w:w="1347" w:type="dxa"/>
          </w:tcPr>
          <w:p w14:paraId="273DFC31" w14:textId="261FDA98" w:rsidR="00573A23" w:rsidRDefault="00573A23" w:rsidP="00573A23">
            <w:pPr>
              <w:jc w:val="center"/>
              <w:rPr>
                <w:rFonts w:hint="eastAsia"/>
              </w:rPr>
            </w:pPr>
            <w:r>
              <w:t>30</w:t>
            </w:r>
          </w:p>
        </w:tc>
      </w:tr>
      <w:tr w:rsidR="00573A23" w14:paraId="5078935D" w14:textId="77777777" w:rsidTr="00584BC4">
        <w:trPr>
          <w:trHeight w:val="272"/>
        </w:trPr>
        <w:tc>
          <w:tcPr>
            <w:tcW w:w="2229" w:type="dxa"/>
          </w:tcPr>
          <w:p w14:paraId="221EDCCB" w14:textId="495CA7DA" w:rsidR="00573A23" w:rsidRDefault="00573A23">
            <w:pPr>
              <w:rPr>
                <w:rFonts w:hint="eastAsia"/>
              </w:rPr>
            </w:pPr>
            <w:r w:rsidRPr="00573A23">
              <w:t>2-input NOR</w:t>
            </w:r>
          </w:p>
        </w:tc>
        <w:tc>
          <w:tcPr>
            <w:tcW w:w="1347" w:type="dxa"/>
          </w:tcPr>
          <w:p w14:paraId="15090E26" w14:textId="577393CC" w:rsidR="00573A23" w:rsidRDefault="00573A23" w:rsidP="00573A23">
            <w:pPr>
              <w:jc w:val="center"/>
              <w:rPr>
                <w:rFonts w:hint="eastAsia"/>
              </w:rPr>
            </w:pPr>
            <w:r>
              <w:t>30</w:t>
            </w:r>
          </w:p>
        </w:tc>
      </w:tr>
      <w:tr w:rsidR="00573A23" w14:paraId="1399B6D7" w14:textId="77777777" w:rsidTr="00584BC4">
        <w:trPr>
          <w:trHeight w:val="272"/>
        </w:trPr>
        <w:tc>
          <w:tcPr>
            <w:tcW w:w="2229" w:type="dxa"/>
          </w:tcPr>
          <w:p w14:paraId="3CBA339F" w14:textId="78B349B5" w:rsidR="00573A23" w:rsidRDefault="00573A23">
            <w:pPr>
              <w:rPr>
                <w:rFonts w:hint="eastAsia"/>
              </w:rPr>
            </w:pPr>
            <w:r w:rsidRPr="00573A23">
              <w:t>3-input NOR</w:t>
            </w:r>
          </w:p>
        </w:tc>
        <w:tc>
          <w:tcPr>
            <w:tcW w:w="1347" w:type="dxa"/>
          </w:tcPr>
          <w:p w14:paraId="4E5B36A0" w14:textId="15FC0781" w:rsidR="00573A23" w:rsidRDefault="00573A23" w:rsidP="00573A23">
            <w:pPr>
              <w:jc w:val="center"/>
              <w:rPr>
                <w:rFonts w:hint="eastAsia"/>
              </w:rPr>
            </w:pPr>
            <w:r>
              <w:t>45</w:t>
            </w:r>
          </w:p>
        </w:tc>
      </w:tr>
      <w:tr w:rsidR="00573A23" w14:paraId="74AA8F74" w14:textId="77777777" w:rsidTr="00584BC4">
        <w:trPr>
          <w:trHeight w:val="272"/>
        </w:trPr>
        <w:tc>
          <w:tcPr>
            <w:tcW w:w="2229" w:type="dxa"/>
          </w:tcPr>
          <w:p w14:paraId="0B080816" w14:textId="0C7BF55A" w:rsidR="00573A23" w:rsidRDefault="00573A23">
            <w:pPr>
              <w:rPr>
                <w:rFonts w:hint="eastAsia"/>
              </w:rPr>
            </w:pPr>
            <w:r w:rsidRPr="00573A23">
              <w:t>2-input AND</w:t>
            </w:r>
          </w:p>
        </w:tc>
        <w:tc>
          <w:tcPr>
            <w:tcW w:w="1347" w:type="dxa"/>
          </w:tcPr>
          <w:p w14:paraId="4E2AED63" w14:textId="45916FEA" w:rsidR="00573A23" w:rsidRDefault="00573A23" w:rsidP="00573A23">
            <w:pPr>
              <w:jc w:val="center"/>
              <w:rPr>
                <w:rFonts w:hint="eastAsia"/>
              </w:rPr>
            </w:pPr>
            <w:r>
              <w:t>30</w:t>
            </w:r>
          </w:p>
        </w:tc>
      </w:tr>
      <w:tr w:rsidR="00573A23" w14:paraId="751AD90E" w14:textId="77777777" w:rsidTr="00584BC4">
        <w:trPr>
          <w:trHeight w:val="283"/>
        </w:trPr>
        <w:tc>
          <w:tcPr>
            <w:tcW w:w="2229" w:type="dxa"/>
          </w:tcPr>
          <w:p w14:paraId="4E4E40F6" w14:textId="2CEB4CE6" w:rsidR="00573A23" w:rsidRDefault="00573A23">
            <w:pPr>
              <w:rPr>
                <w:rFonts w:hint="eastAsia"/>
              </w:rPr>
            </w:pPr>
            <w:r w:rsidRPr="00573A23">
              <w:t>3-input AND</w:t>
            </w:r>
          </w:p>
        </w:tc>
        <w:tc>
          <w:tcPr>
            <w:tcW w:w="1347" w:type="dxa"/>
          </w:tcPr>
          <w:p w14:paraId="2B1F05E5" w14:textId="65ED9C8E" w:rsidR="00573A23" w:rsidRDefault="00573A23" w:rsidP="00573A23">
            <w:pPr>
              <w:jc w:val="center"/>
              <w:rPr>
                <w:rFonts w:hint="eastAsia"/>
              </w:rPr>
            </w:pPr>
            <w:r>
              <w:t>40</w:t>
            </w:r>
          </w:p>
        </w:tc>
      </w:tr>
      <w:tr w:rsidR="00573A23" w14:paraId="71205AB1" w14:textId="77777777" w:rsidTr="00584BC4">
        <w:trPr>
          <w:trHeight w:val="272"/>
        </w:trPr>
        <w:tc>
          <w:tcPr>
            <w:tcW w:w="2229" w:type="dxa"/>
          </w:tcPr>
          <w:p w14:paraId="2205DF61" w14:textId="09554654" w:rsidR="00573A23" w:rsidRDefault="00573A23">
            <w:pPr>
              <w:rPr>
                <w:rFonts w:hint="eastAsia"/>
              </w:rPr>
            </w:pPr>
            <w:r w:rsidRPr="00573A23">
              <w:t>2-input OR</w:t>
            </w:r>
          </w:p>
        </w:tc>
        <w:tc>
          <w:tcPr>
            <w:tcW w:w="1347" w:type="dxa"/>
          </w:tcPr>
          <w:p w14:paraId="5657584A" w14:textId="61638667" w:rsidR="00573A23" w:rsidRDefault="00573A23" w:rsidP="00573A23">
            <w:pPr>
              <w:jc w:val="center"/>
              <w:rPr>
                <w:rFonts w:hint="eastAsia"/>
              </w:rPr>
            </w:pPr>
            <w:r>
              <w:t>40</w:t>
            </w:r>
          </w:p>
        </w:tc>
      </w:tr>
      <w:tr w:rsidR="00573A23" w14:paraId="1058E960" w14:textId="77777777" w:rsidTr="00584BC4">
        <w:trPr>
          <w:trHeight w:val="272"/>
        </w:trPr>
        <w:tc>
          <w:tcPr>
            <w:tcW w:w="2229" w:type="dxa"/>
          </w:tcPr>
          <w:p w14:paraId="014434C3" w14:textId="6220A6CA" w:rsidR="00573A23" w:rsidRDefault="00573A23">
            <w:pPr>
              <w:rPr>
                <w:rFonts w:hint="eastAsia"/>
              </w:rPr>
            </w:pPr>
            <w:r w:rsidRPr="00573A23">
              <w:t xml:space="preserve">3-input OR </w:t>
            </w:r>
          </w:p>
        </w:tc>
        <w:tc>
          <w:tcPr>
            <w:tcW w:w="1347" w:type="dxa"/>
          </w:tcPr>
          <w:p w14:paraId="30A8C514" w14:textId="152B0F49" w:rsidR="00573A23" w:rsidRDefault="00573A23" w:rsidP="00573A23">
            <w:pPr>
              <w:jc w:val="center"/>
              <w:rPr>
                <w:rFonts w:hint="eastAsia"/>
              </w:rPr>
            </w:pPr>
            <w:r>
              <w:t>55</w:t>
            </w:r>
          </w:p>
        </w:tc>
      </w:tr>
      <w:tr w:rsidR="00573A23" w14:paraId="7894E43A" w14:textId="77777777" w:rsidTr="00584BC4">
        <w:trPr>
          <w:trHeight w:val="272"/>
        </w:trPr>
        <w:tc>
          <w:tcPr>
            <w:tcW w:w="2229" w:type="dxa"/>
          </w:tcPr>
          <w:p w14:paraId="3DFDD2F4" w14:textId="1E6DC32D" w:rsidR="00573A23" w:rsidRDefault="00573A23">
            <w:pPr>
              <w:rPr>
                <w:rFonts w:hint="eastAsia"/>
              </w:rPr>
            </w:pPr>
            <w:r w:rsidRPr="00573A23">
              <w:t>2-input XOR</w:t>
            </w:r>
          </w:p>
        </w:tc>
        <w:tc>
          <w:tcPr>
            <w:tcW w:w="1347" w:type="dxa"/>
          </w:tcPr>
          <w:p w14:paraId="4D92B4A1" w14:textId="106F7435" w:rsidR="00573A23" w:rsidRDefault="00573A23" w:rsidP="00573A23">
            <w:pPr>
              <w:jc w:val="center"/>
              <w:rPr>
                <w:rFonts w:hint="eastAsia"/>
              </w:rPr>
            </w:pPr>
            <w:r>
              <w:t>60</w:t>
            </w:r>
          </w:p>
        </w:tc>
      </w:tr>
    </w:tbl>
    <w:p w14:paraId="6D8D5F46" w14:textId="44ACDBD4" w:rsidR="00573A23" w:rsidRDefault="00573A23">
      <w:pPr>
        <w:rPr>
          <w:rFonts w:hint="eastAsia"/>
        </w:rPr>
      </w:pPr>
    </w:p>
    <w:p w14:paraId="0DFE9535" w14:textId="367A24CA" w:rsidR="00FF117C" w:rsidRDefault="00043D4C">
      <w:pPr>
        <w:rPr>
          <w:rFonts w:hint="eastAsia"/>
        </w:rPr>
      </w:pPr>
      <w:r>
        <w:t xml:space="preserve">     Determine the propagation delay of:</w:t>
      </w:r>
    </w:p>
    <w:p w14:paraId="68C623C6" w14:textId="79378190" w:rsidR="00FF117C" w:rsidRDefault="00043D4C" w:rsidP="00043D4C">
      <w:pPr>
        <w:ind w:left="360" w:firstLine="270"/>
        <w:rPr>
          <w:rFonts w:hint="eastAsia"/>
        </w:rPr>
      </w:pPr>
      <w:r w:rsidRPr="00573A23">
        <w:rPr>
          <w:noProof/>
        </w:rPr>
        <w:drawing>
          <wp:inline distT="0" distB="0" distL="0" distR="0" wp14:anchorId="617274F6" wp14:editId="566F264A">
            <wp:extent cx="3844636" cy="2678286"/>
            <wp:effectExtent l="0" t="0" r="3810" b="1905"/>
            <wp:docPr id="925066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66723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871" cy="269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C585F" w14:textId="1065C14D" w:rsidR="00177962" w:rsidRDefault="00177962" w:rsidP="00177962"/>
    <w:p w14:paraId="2DBA300E" w14:textId="030767BF" w:rsidR="00584BC4" w:rsidRDefault="00584BC4" w:rsidP="00177962">
      <w:pPr>
        <w:rPr>
          <w:rFonts w:hint="eastAsia"/>
        </w:rPr>
      </w:pPr>
      <w:r>
        <w:t xml:space="preserve">11. Problem 11 is described on the assignment page. </w:t>
      </w:r>
    </w:p>
    <w:p w14:paraId="7E12C86E" w14:textId="34FC1ACC" w:rsidR="001B395D" w:rsidRDefault="00732F19" w:rsidP="002508FD">
      <w:pPr>
        <w:pStyle w:val="ListParagraph"/>
        <w:numPr>
          <w:ilvl w:val="1"/>
          <w:numId w:val="7"/>
        </w:numPr>
      </w:pPr>
      <w:r w:rsidRPr="00732F19">
        <w:rPr>
          <w:rFonts w:hint="eastAsia"/>
        </w:rPr>
        <w:t xml:space="preserve">Complete the full truth table for </w:t>
      </w:r>
      <w:r>
        <w:t>the multiplexor with enable (described on assignment page):</w:t>
      </w:r>
      <w:r w:rsidRPr="00732F19">
        <w:rPr>
          <w:rFonts w:hint="eastAsia"/>
        </w:rPr>
        <w:t xml:space="preserve"> </w:t>
      </w:r>
      <w:r w:rsidR="00976345">
        <w:br/>
      </w:r>
    </w:p>
    <w:p w14:paraId="37FE61D6" w14:textId="77777777" w:rsidR="002508FD" w:rsidRDefault="002508FD" w:rsidP="002508FD">
      <w:pPr>
        <w:pStyle w:val="ListParagraph"/>
        <w:ind w:left="780"/>
        <w:rPr>
          <w:rFonts w:hint="eastAsia"/>
        </w:rPr>
      </w:pPr>
    </w:p>
    <w:p w14:paraId="6836F459" w14:textId="44CD6D94" w:rsidR="00732F19" w:rsidRDefault="008F4675" w:rsidP="008F4675">
      <w:pPr>
        <w:pStyle w:val="ListParagraph"/>
        <w:numPr>
          <w:ilvl w:val="1"/>
          <w:numId w:val="7"/>
        </w:numPr>
        <w:rPr>
          <w:rFonts w:hint="eastAsia"/>
        </w:rPr>
      </w:pPr>
      <w:r>
        <w:t xml:space="preserve"> </w:t>
      </w:r>
      <w:r w:rsidR="00732F19" w:rsidRPr="00732F19">
        <w:rPr>
          <w:rFonts w:hint="eastAsia"/>
        </w:rPr>
        <w:t>Find the full, canonical sum-of-products equation for it.</w:t>
      </w:r>
      <w:r w:rsidR="002508FD">
        <w:br/>
      </w:r>
      <w:r w:rsidR="002508FD">
        <w:br/>
      </w:r>
      <w:r w:rsidR="00976345">
        <w:br/>
      </w:r>
    </w:p>
    <w:p w14:paraId="5CBD62B3" w14:textId="22148220" w:rsidR="00732F19" w:rsidRDefault="008F4675" w:rsidP="008F4675">
      <w:pPr>
        <w:pStyle w:val="ListParagraph"/>
        <w:numPr>
          <w:ilvl w:val="1"/>
          <w:numId w:val="7"/>
        </w:numPr>
        <w:rPr>
          <w:rFonts w:hint="eastAsia"/>
        </w:rPr>
      </w:pPr>
      <w:r>
        <w:t xml:space="preserve"> </w:t>
      </w:r>
      <w:r w:rsidR="00732F19">
        <w:t>(JLS Submission)</w:t>
      </w:r>
      <w:r w:rsidR="00976345">
        <w:br/>
      </w:r>
    </w:p>
    <w:p w14:paraId="623A46D2" w14:textId="6B00DB02" w:rsidR="00732F19" w:rsidRDefault="008F4675" w:rsidP="008F4675">
      <w:pPr>
        <w:ind w:left="360"/>
        <w:rPr>
          <w:rFonts w:hint="eastAsia"/>
        </w:rPr>
      </w:pPr>
      <w:r>
        <w:lastRenderedPageBreak/>
        <w:t xml:space="preserve">11.4 </w:t>
      </w:r>
      <w:r w:rsidR="00976345" w:rsidRPr="00976345">
        <w:rPr>
          <w:rFonts w:hint="eastAsia"/>
        </w:rPr>
        <w:t xml:space="preserve">What is the Propagation delay in JLS (using default delays)?  (You can right-click on gates and select </w:t>
      </w:r>
      <w:r w:rsidR="00976345">
        <w:t>“</w:t>
      </w:r>
      <w:r w:rsidR="00976345" w:rsidRPr="00976345">
        <w:rPr>
          <w:rFonts w:hint="eastAsia"/>
        </w:rPr>
        <w:t>Change Timing</w:t>
      </w:r>
      <w:r w:rsidR="00976345">
        <w:t>”</w:t>
      </w:r>
      <w:r w:rsidR="00976345" w:rsidRPr="00976345">
        <w:rPr>
          <w:rFonts w:hint="eastAsia"/>
        </w:rPr>
        <w:t xml:space="preserve"> to examine their default timing values, but do not change them).</w:t>
      </w:r>
      <w:r w:rsidR="00976345">
        <w:br/>
      </w:r>
    </w:p>
    <w:p w14:paraId="650260B3" w14:textId="497FD4F8" w:rsidR="00976345" w:rsidRDefault="008F4675" w:rsidP="008F4675">
      <w:pPr>
        <w:pStyle w:val="ListParagraph"/>
        <w:numPr>
          <w:ilvl w:val="1"/>
          <w:numId w:val="8"/>
        </w:numPr>
        <w:rPr>
          <w:rFonts w:hint="eastAsia"/>
        </w:rPr>
      </w:pPr>
      <w:r>
        <w:t xml:space="preserve"> </w:t>
      </w:r>
      <w:r w:rsidR="00976345" w:rsidRPr="00976345">
        <w:rPr>
          <w:rFonts w:hint="eastAsia"/>
        </w:rPr>
        <w:t>Give the minimized (the Karnaugh Map sense) Boolean equation for the function.</w:t>
      </w:r>
      <w:r w:rsidR="00976345">
        <w:br/>
      </w:r>
    </w:p>
    <w:p w14:paraId="1A495865" w14:textId="4819FF9E" w:rsidR="00976345" w:rsidRPr="00976345" w:rsidRDefault="008F4675" w:rsidP="008F4675">
      <w:pPr>
        <w:pStyle w:val="ListParagraph"/>
        <w:numPr>
          <w:ilvl w:val="1"/>
          <w:numId w:val="8"/>
        </w:numPr>
        <w:rPr>
          <w:rFonts w:hint="eastAsia"/>
        </w:rPr>
      </w:pPr>
      <w:r>
        <w:t xml:space="preserve"> </w:t>
      </w:r>
      <w:r w:rsidR="00976345" w:rsidRPr="00976345">
        <w:rPr>
          <w:rFonts w:hint="eastAsia"/>
        </w:rPr>
        <w:t>(JLS Submission)</w:t>
      </w:r>
      <w:r w:rsidR="00976345">
        <w:br/>
      </w:r>
    </w:p>
    <w:p w14:paraId="300EAC5F" w14:textId="5B82F1B7" w:rsidR="008F4675" w:rsidRDefault="008F4675" w:rsidP="008F4675">
      <w:pPr>
        <w:pStyle w:val="ListParagraph"/>
        <w:numPr>
          <w:ilvl w:val="1"/>
          <w:numId w:val="8"/>
        </w:numPr>
        <w:rPr>
          <w:rFonts w:hint="eastAsia"/>
        </w:rPr>
      </w:pPr>
      <w:r>
        <w:t xml:space="preserve"> </w:t>
      </w:r>
      <w:r w:rsidR="00976345" w:rsidRPr="00976345">
        <w:rPr>
          <w:rFonts w:hint="eastAsia"/>
        </w:rPr>
        <w:t>What is the Propagation delay in JLS (using default delays) of the minimized circuit?</w:t>
      </w:r>
      <w:r>
        <w:br/>
      </w:r>
    </w:p>
    <w:p w14:paraId="4E55AC81" w14:textId="575CA0E6" w:rsidR="00976345" w:rsidRPr="00976345" w:rsidRDefault="008F4675" w:rsidP="008F4675">
      <w:pPr>
        <w:pStyle w:val="ListParagraph"/>
        <w:numPr>
          <w:ilvl w:val="1"/>
          <w:numId w:val="8"/>
        </w:numPr>
        <w:rPr>
          <w:rFonts w:hint="eastAsia"/>
        </w:rPr>
      </w:pPr>
      <w:r>
        <w:t xml:space="preserve"> </w:t>
      </w:r>
      <w:r w:rsidR="00976345" w:rsidRPr="00976345">
        <w:rPr>
          <w:rFonts w:hint="eastAsia"/>
        </w:rPr>
        <w:t xml:space="preserve">Compare and contrast the </w:t>
      </w:r>
      <w:r w:rsidR="000851CB">
        <w:t xml:space="preserve">minimal (K-Map) </w:t>
      </w:r>
      <w:r w:rsidR="00976345" w:rsidRPr="00976345">
        <w:rPr>
          <w:rFonts w:hint="eastAsia"/>
        </w:rPr>
        <w:t xml:space="preserve">version with the </w:t>
      </w:r>
      <w:r w:rsidR="000851CB">
        <w:t xml:space="preserve">full Sum-of-Products </w:t>
      </w:r>
      <w:r w:rsidR="00976345" w:rsidRPr="00976345">
        <w:rPr>
          <w:rFonts w:hint="eastAsia"/>
        </w:rPr>
        <w:t>version.</w:t>
      </w:r>
    </w:p>
    <w:p w14:paraId="5384E5F1" w14:textId="77777777" w:rsidR="00976345" w:rsidRDefault="00976345" w:rsidP="00976345">
      <w:pPr>
        <w:ind w:left="360"/>
        <w:rPr>
          <w:rFonts w:hint="eastAsia"/>
        </w:rPr>
      </w:pPr>
    </w:p>
    <w:sectPr w:rsidR="00976345">
      <w:headerReference w:type="default" r:id="rId9"/>
      <w:pgSz w:w="12240" w:h="15840"/>
      <w:pgMar w:top="1330" w:right="720" w:bottom="720" w:left="720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F15C" w14:textId="77777777" w:rsidR="00C6021B" w:rsidRDefault="00C6021B">
      <w:pPr>
        <w:rPr>
          <w:rFonts w:hint="eastAsia"/>
        </w:rPr>
      </w:pPr>
      <w:r>
        <w:separator/>
      </w:r>
    </w:p>
  </w:endnote>
  <w:endnote w:type="continuationSeparator" w:id="0">
    <w:p w14:paraId="49F57CCF" w14:textId="77777777" w:rsidR="00C6021B" w:rsidRDefault="00C602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8690" w14:textId="77777777" w:rsidR="00C6021B" w:rsidRDefault="00C6021B">
      <w:pPr>
        <w:rPr>
          <w:rFonts w:hint="eastAsia"/>
        </w:rPr>
      </w:pPr>
      <w:r>
        <w:separator/>
      </w:r>
    </w:p>
  </w:footnote>
  <w:footnote w:type="continuationSeparator" w:id="0">
    <w:p w14:paraId="21E926C7" w14:textId="77777777" w:rsidR="00C6021B" w:rsidRDefault="00C6021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A465" w14:textId="033C90E4" w:rsidR="00FF117C" w:rsidRDefault="00000000">
    <w:pPr>
      <w:pStyle w:val="Header"/>
      <w:jc w:val="center"/>
      <w:rPr>
        <w:rFonts w:hint="eastAsia"/>
        <w:b/>
        <w:bCs/>
        <w:sz w:val="28"/>
        <w:szCs w:val="28"/>
      </w:rPr>
    </w:pPr>
    <w:r>
      <w:rPr>
        <w:b/>
        <w:bCs/>
        <w:sz w:val="28"/>
        <w:szCs w:val="28"/>
      </w:rPr>
      <w:t>CSE 260</w:t>
    </w:r>
    <w:r w:rsidR="00903C15">
      <w:rPr>
        <w:b/>
        <w:bCs/>
        <w:sz w:val="28"/>
        <w:szCs w:val="28"/>
      </w:rPr>
      <w:t>0</w:t>
    </w:r>
    <w:r>
      <w:rPr>
        <w:b/>
        <w:bCs/>
        <w:sz w:val="28"/>
        <w:szCs w:val="28"/>
      </w:rPr>
      <w:t xml:space="preserve"> - Homework </w:t>
    </w:r>
    <w:r w:rsidR="00976345">
      <w:rPr>
        <w:b/>
        <w:bCs/>
        <w:sz w:val="28"/>
        <w:szCs w:val="28"/>
      </w:rPr>
      <w:t>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3A8"/>
    <w:multiLevelType w:val="multilevel"/>
    <w:tmpl w:val="9D4E6A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556AAF"/>
    <w:multiLevelType w:val="multilevel"/>
    <w:tmpl w:val="285A4D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36B08F6"/>
    <w:multiLevelType w:val="multilevel"/>
    <w:tmpl w:val="E6280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4F22FA"/>
    <w:multiLevelType w:val="hybridMultilevel"/>
    <w:tmpl w:val="EDF0B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16F84"/>
    <w:multiLevelType w:val="multilevel"/>
    <w:tmpl w:val="5BF41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BF0DF5"/>
    <w:multiLevelType w:val="multilevel"/>
    <w:tmpl w:val="C07AC10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C582C75"/>
    <w:multiLevelType w:val="multilevel"/>
    <w:tmpl w:val="E6280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CB6306"/>
    <w:multiLevelType w:val="hybridMultilevel"/>
    <w:tmpl w:val="26169D54"/>
    <w:lvl w:ilvl="0" w:tplc="92C65B68">
      <w:start w:val="9"/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29213">
    <w:abstractNumId w:val="4"/>
  </w:num>
  <w:num w:numId="2" w16cid:durableId="1168784379">
    <w:abstractNumId w:val="7"/>
  </w:num>
  <w:num w:numId="3" w16cid:durableId="524641213">
    <w:abstractNumId w:val="2"/>
  </w:num>
  <w:num w:numId="4" w16cid:durableId="1146698561">
    <w:abstractNumId w:val="6"/>
  </w:num>
  <w:num w:numId="5" w16cid:durableId="357658341">
    <w:abstractNumId w:val="3"/>
  </w:num>
  <w:num w:numId="6" w16cid:durableId="1196116364">
    <w:abstractNumId w:val="1"/>
  </w:num>
  <w:num w:numId="7" w16cid:durableId="724059933">
    <w:abstractNumId w:val="5"/>
  </w:num>
  <w:num w:numId="8" w16cid:durableId="24577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C"/>
    <w:rsid w:val="00042440"/>
    <w:rsid w:val="00043D4C"/>
    <w:rsid w:val="00060D93"/>
    <w:rsid w:val="000851CB"/>
    <w:rsid w:val="00091688"/>
    <w:rsid w:val="000A5829"/>
    <w:rsid w:val="000B0A27"/>
    <w:rsid w:val="00177962"/>
    <w:rsid w:val="001850C7"/>
    <w:rsid w:val="00185FF7"/>
    <w:rsid w:val="001B395D"/>
    <w:rsid w:val="001D75AD"/>
    <w:rsid w:val="00211EDE"/>
    <w:rsid w:val="002508FD"/>
    <w:rsid w:val="002B0F2C"/>
    <w:rsid w:val="00357EF1"/>
    <w:rsid w:val="0039086A"/>
    <w:rsid w:val="003B4589"/>
    <w:rsid w:val="00573A23"/>
    <w:rsid w:val="00584BC4"/>
    <w:rsid w:val="005933EE"/>
    <w:rsid w:val="00670757"/>
    <w:rsid w:val="00680683"/>
    <w:rsid w:val="00685A8A"/>
    <w:rsid w:val="006F0836"/>
    <w:rsid w:val="00732F19"/>
    <w:rsid w:val="00833A2B"/>
    <w:rsid w:val="008B1F1A"/>
    <w:rsid w:val="008D1587"/>
    <w:rsid w:val="008F0C27"/>
    <w:rsid w:val="008F4675"/>
    <w:rsid w:val="008F7284"/>
    <w:rsid w:val="00903C15"/>
    <w:rsid w:val="0090494A"/>
    <w:rsid w:val="00922C9B"/>
    <w:rsid w:val="00976345"/>
    <w:rsid w:val="009813F2"/>
    <w:rsid w:val="00991C55"/>
    <w:rsid w:val="009F3C90"/>
    <w:rsid w:val="00A413BF"/>
    <w:rsid w:val="00A54C6C"/>
    <w:rsid w:val="00B10C55"/>
    <w:rsid w:val="00B12C78"/>
    <w:rsid w:val="00B2284B"/>
    <w:rsid w:val="00B342A0"/>
    <w:rsid w:val="00B57A52"/>
    <w:rsid w:val="00BA5CC2"/>
    <w:rsid w:val="00C6021B"/>
    <w:rsid w:val="00CB4E73"/>
    <w:rsid w:val="00CD770E"/>
    <w:rsid w:val="00D030D8"/>
    <w:rsid w:val="00E07F77"/>
    <w:rsid w:val="00EE45DE"/>
    <w:rsid w:val="00F27D3B"/>
    <w:rsid w:val="00F90AC0"/>
    <w:rsid w:val="00FE4636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DB46"/>
  <w15:docId w15:val="{1AB91A18-5453-F840-B302-A29CB7E7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suppressLineNumbers/>
      <w:tabs>
        <w:tab w:val="center" w:pos="5400"/>
        <w:tab w:val="right" w:pos="1080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B1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12C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12C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12C78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B342A0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042440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42440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638</Words>
  <Characters>2144</Characters>
  <Application>Microsoft Office Word</Application>
  <DocSecurity>0</DocSecurity>
  <Lines>357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Default_Jim_Template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Default_Jim_Template</dc:title>
  <dc:subject/>
  <dc:creator>Siever, Bill</dc:creator>
  <dc:description/>
  <cp:lastModifiedBy>Siever, Bill</cp:lastModifiedBy>
  <cp:revision>13</cp:revision>
  <cp:lastPrinted>2025-09-09T18:51:00Z</cp:lastPrinted>
  <dcterms:created xsi:type="dcterms:W3CDTF">2025-01-28T17:47:00Z</dcterms:created>
  <dcterms:modified xsi:type="dcterms:W3CDTF">2026-01-27T19:03:00Z</dcterms:modified>
  <dc:language>en-US</dc:language>
</cp:coreProperties>
</file>